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color w:val="cccccc"/>
        </w:rPr>
      </w:pPr>
      <w:bookmarkStart w:colFirst="0" w:colLast="0" w:name="_5rf9wr4r3no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0"/>
          <w:color w:val="000000"/>
          <w:sz w:val="28"/>
          <w:szCs w:val="28"/>
        </w:rPr>
      </w:pPr>
      <w:bookmarkStart w:colFirst="0" w:colLast="0" w:name="_rl4hdsvg4y6s" w:id="1"/>
      <w:bookmarkEnd w:id="1"/>
      <w:r w:rsidDel="00000000" w:rsidR="00000000" w:rsidRPr="00000000">
        <w:rPr>
          <w:rtl w:val="0"/>
        </w:rPr>
        <w:t xml:space="preserve">LaKeshia R Jones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5922 Richmond Lane</w:t>
        <w:tab/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Indianapolis, In 46254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b w:val="1"/>
          <w:sz w:val="18"/>
          <w:szCs w:val="18"/>
          <w:rtl w:val="0"/>
        </w:rPr>
        <w:t xml:space="preserve">317) 354-5395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lakeshiar.jones@gmail.com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xe2xlds0mygq" w:id="2"/>
      <w:bookmarkEnd w:id="2"/>
      <w:r w:rsidDel="00000000" w:rsidR="00000000" w:rsidRPr="00000000">
        <w:rPr>
          <w:rtl w:val="0"/>
        </w:rPr>
        <w:t xml:space="preserve">Skills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216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Excellent communication skills, listening and quick thinking abilities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216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Developed and implemented quality assurance standards for customer service department.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216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Efficient knowledge using  Microsoft Office , Cell Net, Hats, DAWN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216"/>
        <w:rPr>
          <w:rFonts w:ascii="Lato" w:cs="Lato" w:eastAsia="Lato" w:hAnsi="Lato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Multi tasking and maintaining high level of efficiency while meeting deadlines and quotas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3rs7d97ehwxi" w:id="3"/>
      <w:bookmarkEnd w:id="3"/>
      <w:r w:rsidDel="00000000" w:rsidR="00000000" w:rsidRPr="00000000">
        <w:rPr>
          <w:rtl w:val="0"/>
        </w:rPr>
        <w:t xml:space="preserve">Experience </w:t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7lsvhmqe17j2" w:id="4"/>
      <w:bookmarkEnd w:id="4"/>
      <w:r w:rsidDel="00000000" w:rsidR="00000000" w:rsidRPr="00000000">
        <w:rPr>
          <w:rtl w:val="0"/>
        </w:rPr>
        <w:t xml:space="preserve">September 2018 - present</w:t>
      </w:r>
    </w:p>
    <w:p w:rsidR="00000000" w:rsidDel="00000000" w:rsidP="00000000" w:rsidRDefault="00000000" w:rsidRPr="00000000" w14:paraId="0000000E">
      <w:pPr>
        <w:pStyle w:val="Heading3"/>
        <w:rPr>
          <w:sz w:val="18"/>
          <w:szCs w:val="18"/>
        </w:rPr>
      </w:pPr>
      <w:bookmarkStart w:colFirst="0" w:colLast="0" w:name="_pht22o22wmbc" w:id="5"/>
      <w:bookmarkEnd w:id="5"/>
      <w:r w:rsidDel="00000000" w:rsidR="00000000" w:rsidRPr="00000000">
        <w:rPr>
          <w:sz w:val="20"/>
          <w:szCs w:val="20"/>
          <w:rtl w:val="0"/>
        </w:rPr>
        <w:t xml:space="preserve">Damar Services, Indianapolis, In</w:t>
      </w: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 - DSP, PRN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Working as a PRN in a children’s residential setting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Provide  proper daily support needed for the consumers according to the individual's support plan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before="0" w:before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Complete required documentation pertaining to the clients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/>
      </w:pPr>
      <w:bookmarkStart w:colFirst="0" w:colLast="0" w:name="_nzpu67m7m2kk" w:id="6"/>
      <w:bookmarkEnd w:id="6"/>
      <w:r w:rsidDel="00000000" w:rsidR="00000000" w:rsidRPr="00000000">
        <w:rPr>
          <w:rtl w:val="0"/>
        </w:rPr>
        <w:t xml:space="preserve">July 2017- August 2018</w:t>
      </w:r>
    </w:p>
    <w:p w:rsidR="00000000" w:rsidDel="00000000" w:rsidP="00000000" w:rsidRDefault="00000000" w:rsidRPr="00000000" w14:paraId="00000013">
      <w:pPr>
        <w:pStyle w:val="Heading3"/>
        <w:rPr>
          <w:b w:val="0"/>
          <w:i w:val="1"/>
          <w:sz w:val="20"/>
          <w:szCs w:val="20"/>
        </w:rPr>
      </w:pPr>
      <w:bookmarkStart w:colFirst="0" w:colLast="0" w:name="_6jlh8b8a6pcp" w:id="7"/>
      <w:bookmarkEnd w:id="7"/>
      <w:r w:rsidDel="00000000" w:rsidR="00000000" w:rsidRPr="00000000">
        <w:rPr>
          <w:sz w:val="20"/>
          <w:szCs w:val="20"/>
          <w:rtl w:val="0"/>
        </w:rPr>
        <w:t xml:space="preserve">State of Indiana, Indianapolis, In</w:t>
      </w: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 - Accountant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Process invoices that are billed to the agency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Process Report of Collections Daily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Make travel arrangements for the agency’s employees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Review and process travel and expense reports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File processed invoices and expense reports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before="0" w:before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Secondary Payroll back up</w:t>
      </w:r>
    </w:p>
    <w:p w:rsidR="00000000" w:rsidDel="00000000" w:rsidP="00000000" w:rsidRDefault="00000000" w:rsidRPr="00000000" w14:paraId="0000001A">
      <w:pPr>
        <w:pStyle w:val="Heading2"/>
        <w:rPr>
          <w:sz w:val="18"/>
          <w:szCs w:val="18"/>
        </w:rPr>
      </w:pPr>
      <w:bookmarkStart w:colFirst="0" w:colLast="0" w:name="_bb0fya89l78h" w:id="8"/>
      <w:bookmarkEnd w:id="8"/>
      <w:r w:rsidDel="00000000" w:rsidR="00000000" w:rsidRPr="00000000">
        <w:rPr>
          <w:rtl w:val="0"/>
        </w:rPr>
        <w:t xml:space="preserve">January 2017- June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rPr>
          <w:sz w:val="18"/>
          <w:szCs w:val="18"/>
        </w:rPr>
      </w:pPr>
      <w:bookmarkStart w:colFirst="0" w:colLast="0" w:name="_scfb0xjsxipu" w:id="9"/>
      <w:bookmarkEnd w:id="9"/>
      <w:r w:rsidDel="00000000" w:rsidR="00000000" w:rsidRPr="00000000">
        <w:rPr>
          <w:sz w:val="20"/>
          <w:szCs w:val="20"/>
          <w:rtl w:val="0"/>
        </w:rPr>
        <w:t xml:space="preserve">Kelly Services, Indianapolis, In</w:t>
      </w: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 - Accountant Temp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Working as a temporary employee for the State of Indiana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before="0" w:before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Process invoices that are billed to the agency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before="0" w:before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Process Report of Collections Daily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0" w:before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Make travel arrangements for the agency’s employees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before="0" w:before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Review and process travel and expense reports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 w:before="0" w:before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File processed invoices and expense reports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before="0" w:before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Secondary Payroll back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mvrpgp6z8veo" w:id="10"/>
      <w:bookmarkEnd w:id="10"/>
      <w:r w:rsidDel="00000000" w:rsidR="00000000" w:rsidRPr="00000000">
        <w:rPr>
          <w:rtl w:val="0"/>
        </w:rPr>
        <w:t xml:space="preserve">April  2015- December 2016</w:t>
      </w:r>
    </w:p>
    <w:p w:rsidR="00000000" w:rsidDel="00000000" w:rsidP="00000000" w:rsidRDefault="00000000" w:rsidRPr="00000000" w14:paraId="00000024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sz w:val="20"/>
          <w:szCs w:val="20"/>
        </w:rPr>
      </w:pPr>
      <w:bookmarkStart w:colFirst="0" w:colLast="0" w:name="_mofu6vopi18q" w:id="11"/>
      <w:bookmarkEnd w:id="11"/>
      <w:r w:rsidDel="00000000" w:rsidR="00000000" w:rsidRPr="00000000">
        <w:rPr>
          <w:sz w:val="20"/>
          <w:szCs w:val="20"/>
          <w:rtl w:val="0"/>
        </w:rPr>
        <w:t xml:space="preserve">Rescare</w:t>
      </w:r>
      <w:r w:rsidDel="00000000" w:rsidR="00000000" w:rsidRPr="00000000">
        <w:rPr>
          <w:sz w:val="20"/>
          <w:szCs w:val="20"/>
          <w:rtl w:val="0"/>
        </w:rPr>
        <w:t xml:space="preserve">, Indianapolis,</w:t>
      </w:r>
      <w:r w:rsidDel="00000000" w:rsidR="00000000" w:rsidRPr="00000000">
        <w:rPr>
          <w:sz w:val="20"/>
          <w:szCs w:val="20"/>
          <w:rtl w:val="0"/>
        </w:rPr>
        <w:t xml:space="preserve"> In</w:t>
      </w: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 - Team Lead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Provide leadership to the staff that are working  in the home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Provide  proper daily support needed for the consumers according to the individual's support plan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Complete required documentation pertaining to the consumers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Assist consumer with financial responsibilities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Administer medication per instructions to consumers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bookmarkStart w:colFirst="0" w:colLast="0" w:name="_9hamueqzod31" w:id="12"/>
      <w:bookmarkEnd w:id="12"/>
      <w:r w:rsidDel="00000000" w:rsidR="00000000" w:rsidRPr="00000000">
        <w:rPr>
          <w:rtl w:val="0"/>
        </w:rPr>
        <w:t xml:space="preserve">December 2014- April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klvjjwvj40i3" w:id="13"/>
      <w:bookmarkEnd w:id="13"/>
      <w:r w:rsidDel="00000000" w:rsidR="00000000" w:rsidRPr="00000000">
        <w:rPr>
          <w:sz w:val="20"/>
          <w:szCs w:val="20"/>
          <w:rtl w:val="0"/>
        </w:rPr>
        <w:t xml:space="preserve">Xerox</w:t>
      </w:r>
      <w:r w:rsidDel="00000000" w:rsidR="00000000" w:rsidRPr="00000000">
        <w:rPr>
          <w:sz w:val="20"/>
          <w:szCs w:val="20"/>
          <w:rtl w:val="0"/>
        </w:rPr>
        <w:t xml:space="preserve">, Indianapolis, In</w:t>
      </w: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- Customer Service Representative</w:t>
      </w:r>
      <w:r w:rsidDel="00000000" w:rsidR="00000000" w:rsidRPr="00000000">
        <w:rPr>
          <w:b w:val="0"/>
          <w:i w:val="1"/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Provide information pertaining to the member’s health benefit plan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Assist members with finding in-network providers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Assist members with billing inquiries pertaining to  health coverage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Working in a call center environment taking an average of 50-60 calls per 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q2w1aw3ae7ks" w:id="14"/>
      <w:bookmarkEnd w:id="14"/>
      <w:r w:rsidDel="00000000" w:rsidR="00000000" w:rsidRPr="00000000">
        <w:rPr>
          <w:rtl w:val="0"/>
        </w:rPr>
        <w:t xml:space="preserve">January  2014 - December 2014 </w:t>
      </w:r>
    </w:p>
    <w:p w:rsidR="00000000" w:rsidDel="00000000" w:rsidP="00000000" w:rsidRDefault="00000000" w:rsidRPr="00000000" w14:paraId="00000031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sz w:val="20"/>
          <w:szCs w:val="20"/>
        </w:rPr>
      </w:pPr>
      <w:bookmarkStart w:colFirst="0" w:colLast="0" w:name="_ufs92f9yqdv1" w:id="15"/>
      <w:bookmarkEnd w:id="15"/>
      <w:r w:rsidDel="00000000" w:rsidR="00000000" w:rsidRPr="00000000">
        <w:rPr>
          <w:sz w:val="20"/>
          <w:szCs w:val="20"/>
          <w:rtl w:val="0"/>
        </w:rPr>
        <w:t xml:space="preserve">Express Scripts, Indianapolis, In</w:t>
      </w: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 - Patient Care Advocate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Provide information pertaining to the member’s health benefit plan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Assist members with finding in-network providers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Assist members with billing inquiries pertaining to  health coverage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3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Working in a call center environment taking an average of 50-60 calls per day </w:t>
      </w:r>
    </w:p>
    <w:p w:rsidR="00000000" w:rsidDel="00000000" w:rsidP="00000000" w:rsidRDefault="00000000" w:rsidRPr="00000000" w14:paraId="00000036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cn57qn3cyai" w:id="16"/>
      <w:bookmarkEnd w:id="16"/>
      <w:r w:rsidDel="00000000" w:rsidR="00000000" w:rsidRPr="00000000">
        <w:rPr>
          <w:rtl w:val="0"/>
        </w:rPr>
        <w:t xml:space="preserve">January 2012 - August 2013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sz w:val="20"/>
          <w:szCs w:val="20"/>
        </w:rPr>
      </w:pPr>
      <w:bookmarkStart w:colFirst="0" w:colLast="0" w:name="_vhrf8u1p6gzv" w:id="17"/>
      <w:bookmarkEnd w:id="17"/>
      <w:r w:rsidDel="00000000" w:rsidR="00000000" w:rsidRPr="00000000">
        <w:rPr>
          <w:sz w:val="20"/>
          <w:szCs w:val="20"/>
          <w:rtl w:val="0"/>
        </w:rPr>
        <w:t xml:space="preserve">Embassy Suites, Indianapolis, In</w:t>
      </w: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 - Guest Services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720" w:hanging="360"/>
        <w:rPr>
          <w:sz w:val="18"/>
          <w:szCs w:val="18"/>
        </w:rPr>
      </w:pPr>
      <w:bookmarkStart w:colFirst="0" w:colLast="0" w:name="_ksv1rp5epaiv" w:id="18"/>
      <w:bookmarkEnd w:id="18"/>
      <w:r w:rsidDel="00000000" w:rsidR="00000000" w:rsidRPr="00000000">
        <w:rPr>
          <w:sz w:val="18"/>
          <w:szCs w:val="18"/>
          <w:rtl w:val="0"/>
        </w:rPr>
        <w:t xml:space="preserve">Welcoming guests to the hotel in a polite, friendly and helpful manner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Assisting guest with checking in and out of  their suite using POS Terminal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Print and process daily reports in the computer system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Make and confirm guest reservations for upcoming stays at the property 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nmof9dpxmkvg" w:id="19"/>
      <w:bookmarkEnd w:id="19"/>
      <w:r w:rsidDel="00000000" w:rsidR="00000000" w:rsidRPr="00000000">
        <w:rPr>
          <w:rtl w:val="0"/>
        </w:rPr>
        <w:t xml:space="preserve">October 2010 - January 2012 </w:t>
      </w:r>
    </w:p>
    <w:p w:rsidR="00000000" w:rsidDel="00000000" w:rsidP="00000000" w:rsidRDefault="00000000" w:rsidRPr="00000000" w14:paraId="0000003E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sz w:val="20"/>
          <w:szCs w:val="20"/>
        </w:rPr>
      </w:pPr>
      <w:bookmarkStart w:colFirst="0" w:colLast="0" w:name="_8pckykgtjng" w:id="20"/>
      <w:bookmarkEnd w:id="20"/>
      <w:r w:rsidDel="00000000" w:rsidR="00000000" w:rsidRPr="00000000">
        <w:rPr>
          <w:sz w:val="20"/>
          <w:szCs w:val="20"/>
          <w:rtl w:val="0"/>
        </w:rPr>
        <w:t xml:space="preserve">Adecco, Indianapolis, In</w:t>
      </w: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 - Customer Service Rep.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Processing IRA distributions with following IRS tax regulations 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Working in a call center environment, taking 50-60 calls a day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Process payments and order service reconnections 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Answer questions pertaining to customers account and/or service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Resolve complex billing, technical issues and customer complaints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6oztx7omgpqo" w:id="21"/>
      <w:bookmarkEnd w:id="21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4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9j91n2fon3f" w:id="22"/>
      <w:bookmarkEnd w:id="22"/>
      <w:r w:rsidDel="00000000" w:rsidR="00000000" w:rsidRPr="00000000">
        <w:rPr>
          <w:rtl w:val="0"/>
        </w:rPr>
        <w:t xml:space="preserve">September 2014 - January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bookmarkStart w:colFirst="0" w:colLast="0" w:name="_ix4kgtfuxn6n" w:id="23"/>
      <w:bookmarkEnd w:id="23"/>
      <w:r w:rsidDel="00000000" w:rsidR="00000000" w:rsidRPr="00000000">
        <w:rPr>
          <w:sz w:val="20"/>
          <w:szCs w:val="20"/>
          <w:rtl w:val="0"/>
        </w:rPr>
        <w:t xml:space="preserve">Indiana Tech</w:t>
      </w:r>
      <w:r w:rsidDel="00000000" w:rsidR="00000000" w:rsidRPr="00000000">
        <w:rPr>
          <w:sz w:val="20"/>
          <w:szCs w:val="20"/>
          <w:rtl w:val="0"/>
        </w:rPr>
        <w:t xml:space="preserve">, Indianapolis, In</w:t>
      </w: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 - Health Information Technology (online Courses)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/>
      <w:pgMar w:bottom="1080" w:top="108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jc w:val="right"/>
      <w:rPr>
        <w:color w:val="f75d5d"/>
      </w:rPr>
    </w:pPr>
    <w:r w:rsidDel="00000000" w:rsidR="00000000" w:rsidRPr="00000000">
      <w:rPr>
        <w:color w:val="f75d5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" w:hanging="216"/>
      </w:pPr>
      <w:rPr>
        <w:rFonts w:ascii="Arial" w:cs="Arial" w:eastAsia="Arial" w:hAnsi="Arial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" w:hanging="216"/>
      </w:pPr>
      <w:rPr>
        <w:rFonts w:ascii="Arial" w:cs="Arial" w:eastAsia="Arial" w:hAnsi="Arial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